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615DC" w14:textId="77777777" w:rsidR="0073295F" w:rsidRPr="00A85D97" w:rsidRDefault="0073295F" w:rsidP="0073295F">
      <w:pPr>
        <w:spacing w:line="240" w:lineRule="atLeast"/>
        <w:ind w:right="425"/>
        <w:jc w:val="both"/>
        <w:rPr>
          <w:rFonts w:asciiTheme="minorHAnsi" w:hAnsiTheme="minorHAnsi" w:cstheme="minorHAnsi"/>
          <w:lang w:val="en-GB"/>
        </w:rPr>
      </w:pPr>
      <w:bookmarkStart w:id="0" w:name="_Hlk89413141"/>
    </w:p>
    <w:p w14:paraId="4BB15DC8" w14:textId="77777777" w:rsidR="0073295F" w:rsidRDefault="0073295F" w:rsidP="0073295F">
      <w:pPr>
        <w:spacing w:line="240" w:lineRule="atLeast"/>
        <w:ind w:right="425"/>
        <w:jc w:val="right"/>
        <w:rPr>
          <w:rFonts w:asciiTheme="minorHAnsi" w:hAnsiTheme="minorHAnsi" w:cstheme="minorHAnsi"/>
          <w:b/>
          <w:bCs/>
          <w:lang w:val="en-GB"/>
        </w:rPr>
      </w:pPr>
      <w:r w:rsidRPr="00A85D97">
        <w:rPr>
          <w:rFonts w:asciiTheme="minorHAnsi" w:hAnsiTheme="minorHAnsi" w:cstheme="minorHAnsi"/>
          <w:b/>
          <w:bCs/>
          <w:lang w:val="en-GB"/>
        </w:rPr>
        <w:t>Table No. 1 Service prices:</w:t>
      </w:r>
    </w:p>
    <w:p w14:paraId="42224FFD" w14:textId="77777777" w:rsidR="00815976" w:rsidRPr="00A85D97" w:rsidRDefault="00815976" w:rsidP="0073295F">
      <w:pPr>
        <w:spacing w:line="240" w:lineRule="atLeast"/>
        <w:ind w:right="425"/>
        <w:jc w:val="right"/>
        <w:rPr>
          <w:rFonts w:asciiTheme="minorHAnsi" w:hAnsiTheme="minorHAnsi" w:cstheme="minorHAnsi"/>
          <w:b/>
          <w:bCs/>
          <w:lang w:val="en-GB"/>
        </w:rPr>
      </w:pPr>
    </w:p>
    <w:tbl>
      <w:tblPr>
        <w:tblW w:w="500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2934"/>
        <w:gridCol w:w="1338"/>
        <w:gridCol w:w="1471"/>
        <w:gridCol w:w="1744"/>
        <w:gridCol w:w="1205"/>
      </w:tblGrid>
      <w:tr w:rsidR="0073295F" w:rsidRPr="00A85D97" w14:paraId="670E7B94" w14:textId="77777777" w:rsidTr="65BE6A4A">
        <w:trPr>
          <w:trHeight w:val="834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6798B8" w14:textId="77777777" w:rsidR="0073295F" w:rsidRPr="00BB5B80" w:rsidRDefault="0073295F" w:rsidP="006A66D3">
            <w:pPr>
              <w:spacing w:line="240" w:lineRule="atLeast"/>
              <w:ind w:right="18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Seq. No.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5ACD99" w14:textId="77777777" w:rsidR="0073295F" w:rsidRPr="00BB5B80" w:rsidRDefault="0073295F" w:rsidP="006A66D3">
            <w:pPr>
              <w:spacing w:line="240" w:lineRule="atLeast"/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Service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E18B6" w14:textId="77777777" w:rsidR="0073295F" w:rsidRPr="00BB5B80" w:rsidRDefault="0073295F" w:rsidP="006A66D3">
            <w:pPr>
              <w:spacing w:line="240" w:lineRule="atLeast"/>
              <w:ind w:right="183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Unit of measure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56C574" w14:textId="0D7E49E7" w:rsidR="0073295F" w:rsidRPr="00BB5B80" w:rsidRDefault="1AFC3965" w:rsidP="006A66D3">
            <w:pPr>
              <w:spacing w:line="240" w:lineRule="atLeast"/>
              <w:ind w:right="169"/>
              <w:jc w:val="center"/>
              <w:rPr>
                <w:rFonts w:asciiTheme="minorHAnsi" w:hAnsiTheme="minorHAnsi" w:cstheme="minorBidi"/>
                <w:sz w:val="22"/>
                <w:szCs w:val="22"/>
                <w:lang w:val="en-GB"/>
              </w:rPr>
            </w:pPr>
            <w:r w:rsidRPr="7F38ABFE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Q</w:t>
            </w:r>
            <w:r w:rsidR="0073295F" w:rsidRPr="7F38ABFE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uantity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E1A3A0" w14:textId="77777777" w:rsidR="0073295F" w:rsidRPr="00BB5B80" w:rsidRDefault="0073295F" w:rsidP="006A66D3">
            <w:pPr>
              <w:spacing w:line="240" w:lineRule="atLeast"/>
              <w:ind w:left="-134" w:right="171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Price of unit of measure, EUR excl. VAT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ED23F" w14:textId="5DD320E6" w:rsidR="0073295F" w:rsidRPr="00BB5B80" w:rsidRDefault="00BB5B80" w:rsidP="006A66D3">
            <w:pPr>
              <w:spacing w:line="240" w:lineRule="atLeast"/>
              <w:ind w:left="-134" w:right="3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Total sum</w:t>
            </w:r>
            <w:r w:rsidR="0073295F"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EUR excl. VAT</w:t>
            </w:r>
          </w:p>
          <w:p w14:paraId="5BE4794E" w14:textId="326C9E74" w:rsidR="0073295F" w:rsidRPr="00BB5B80" w:rsidRDefault="0073295F" w:rsidP="00733F6F">
            <w:pPr>
              <w:spacing w:line="240" w:lineRule="atLeast"/>
              <w:ind w:left="-134" w:right="3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73295F" w:rsidRPr="00A85D97" w14:paraId="6E357CAD" w14:textId="77777777" w:rsidTr="65BE6A4A">
        <w:trPr>
          <w:trHeight w:val="274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A7B93A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79C575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8D5BE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CDBBA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6323B" w14:textId="77777777" w:rsidR="0073295F" w:rsidRPr="00BB5B80" w:rsidRDefault="0073295F" w:rsidP="006A66D3">
            <w:pPr>
              <w:ind w:left="-134"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1DC18" w14:textId="77777777" w:rsidR="0073295F" w:rsidRPr="00BB5B80" w:rsidRDefault="0073295F" w:rsidP="006A66D3">
            <w:pPr>
              <w:ind w:left="-134"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6</w:t>
            </w:r>
          </w:p>
        </w:tc>
      </w:tr>
      <w:tr w:rsidR="0073295F" w:rsidRPr="00A85D97" w14:paraId="6B57474E" w14:textId="77777777" w:rsidTr="65BE6A4A">
        <w:trPr>
          <w:trHeight w:val="28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F1A3" w14:textId="77777777" w:rsidR="0073295F" w:rsidRPr="0003175D" w:rsidRDefault="0073295F" w:rsidP="006A66D3">
            <w:pPr>
              <w:spacing w:before="60" w:after="60"/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A633" w14:textId="16B528F4" w:rsidR="0073295F" w:rsidRPr="0073295F" w:rsidRDefault="0073295F" w:rsidP="130F2C78">
            <w:pPr>
              <w:pStyle w:val="WW-Default"/>
              <w:widowControl w:val="0"/>
              <w:snapToGrid w:val="0"/>
              <w:rPr>
                <w:rFonts w:asciiTheme="minorHAnsi" w:hAnsiTheme="minorHAnsi" w:cstheme="minorBidi"/>
                <w:lang w:val="en-US"/>
              </w:rPr>
            </w:pPr>
            <w:r w:rsidRPr="130F2C78">
              <w:rPr>
                <w:rFonts w:asciiTheme="minorHAnsi" w:hAnsiTheme="minorHAnsi" w:cstheme="minorBidi"/>
                <w:color w:val="auto"/>
                <w:sz w:val="20"/>
                <w:szCs w:val="20"/>
                <w:lang w:val="en-US"/>
              </w:rPr>
              <w:t xml:space="preserve">Total </w:t>
            </w:r>
            <w:r w:rsidR="2ABA54B2" w:rsidRPr="130F2C78">
              <w:rPr>
                <w:rFonts w:asciiTheme="minorHAnsi" w:hAnsiTheme="minorHAnsi" w:cstheme="minorBidi"/>
                <w:color w:val="auto"/>
                <w:sz w:val="20"/>
                <w:szCs w:val="20"/>
                <w:lang w:val="en-US"/>
              </w:rPr>
              <w:t xml:space="preserve">costs for the </w:t>
            </w:r>
            <w:r w:rsidRPr="130F2C78">
              <w:rPr>
                <w:rFonts w:asciiTheme="minorHAnsi" w:hAnsiTheme="minorHAnsi" w:cstheme="minorBidi"/>
                <w:color w:val="auto"/>
                <w:sz w:val="20"/>
                <w:szCs w:val="20"/>
                <w:lang w:val="en-US"/>
              </w:rPr>
              <w:t>Registry implementation</w:t>
            </w:r>
            <w:r w:rsidR="47A05F0B" w:rsidRPr="130F2C78">
              <w:rPr>
                <w:rFonts w:asciiTheme="minorHAnsi" w:hAnsiTheme="minorHAnsi" w:cstheme="minorBidi"/>
                <w:color w:val="auto"/>
                <w:sz w:val="20"/>
                <w:szCs w:val="20"/>
                <w:lang w:val="en-US"/>
              </w:rPr>
              <w:t>, including</w:t>
            </w:r>
            <w:r w:rsidRPr="130F2C78">
              <w:rPr>
                <w:rFonts w:asciiTheme="minorHAnsi" w:hAnsiTheme="minorHAnsi" w:cstheme="minorBidi"/>
                <w:color w:val="auto"/>
                <w:sz w:val="20"/>
                <w:szCs w:val="20"/>
                <w:lang w:val="en-US"/>
              </w:rPr>
              <w:t xml:space="preserve"> connection to AIB hub and </w:t>
            </w:r>
            <w:proofErr w:type="spellStart"/>
            <w:r w:rsidRPr="130F2C78">
              <w:rPr>
                <w:rFonts w:asciiTheme="minorHAnsi" w:hAnsiTheme="minorHAnsi" w:cstheme="minorBidi"/>
                <w:color w:val="auto"/>
                <w:sz w:val="20"/>
                <w:szCs w:val="20"/>
                <w:lang w:val="en-US"/>
              </w:rPr>
              <w:t>ERGaR</w:t>
            </w:r>
            <w:proofErr w:type="spellEnd"/>
            <w:r w:rsidRPr="130F2C78">
              <w:rPr>
                <w:rFonts w:asciiTheme="minorHAnsi" w:hAnsiTheme="minorHAnsi" w:cstheme="minorBidi"/>
                <w:color w:val="auto"/>
                <w:sz w:val="20"/>
                <w:szCs w:val="20"/>
                <w:lang w:val="en-US"/>
              </w:rPr>
              <w:t xml:space="preserve"> hub (Works)</w:t>
            </w:r>
            <w:r w:rsidR="007F788B">
              <w:rPr>
                <w:rFonts w:asciiTheme="minorHAnsi" w:hAnsiTheme="minorHAnsi" w:cstheme="minorBidi"/>
                <w:color w:val="auto"/>
                <w:sz w:val="20"/>
                <w:szCs w:val="20"/>
                <w:lang w:val="en-US"/>
              </w:rPr>
              <w:t>: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BDE9" w14:textId="77777777" w:rsidR="0073295F" w:rsidRPr="00CD27D5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3CC7" w14:textId="23328E32" w:rsidR="0073295F" w:rsidRPr="00CD27D5" w:rsidRDefault="00961397" w:rsidP="130F2C78">
            <w:pPr>
              <w:ind w:right="425"/>
              <w:jc w:val="center"/>
              <w:rPr>
                <w:rFonts w:asciiTheme="minorHAnsi" w:hAnsiTheme="minorHAnsi" w:cstheme="minorBid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  <w:sz w:val="22"/>
                <w:szCs w:val="22"/>
                <w:lang w:val="en-GB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93C8" w14:textId="77777777" w:rsidR="0073295F" w:rsidRPr="0003175D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3DD8" w14:textId="77777777" w:rsidR="0073295F" w:rsidRPr="0003175D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</w:tr>
      <w:tr w:rsidR="008E364E" w:rsidRPr="00A85D97" w14:paraId="3ECF4E70" w14:textId="77777777" w:rsidTr="65BE6A4A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0AEA" w14:textId="6E9AB1EB" w:rsidR="008E364E" w:rsidRPr="0003175D" w:rsidRDefault="008E364E" w:rsidP="0003175D">
            <w:pPr>
              <w:spacing w:before="60" w:after="60"/>
              <w:ind w:right="425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692F" w14:textId="6585CB02" w:rsidR="008E364E" w:rsidRDefault="008E364E" w:rsidP="0003175D">
            <w:pPr>
              <w:pStyle w:val="WW-Default"/>
              <w:widowControl w:val="0"/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>Implementation</w:t>
            </w:r>
            <w:r w:rsidR="00CD27D5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 and customization of the Registry</w:t>
            </w:r>
            <w:r w:rsidR="00D9446D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>, i.e. until it is ready to be operational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F010" w14:textId="3D635CD8" w:rsidR="008E364E" w:rsidRPr="00CD27D5" w:rsidRDefault="00CD27D5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744B" w14:textId="58CA0A6E" w:rsidR="008E364E" w:rsidRPr="00CD27D5" w:rsidRDefault="00961397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6353" w14:textId="5960258D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738" w14:textId="588D6C5C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</w:tr>
      <w:tr w:rsidR="008E364E" w:rsidRPr="00A85D97" w14:paraId="58C7CB05" w14:textId="77777777" w:rsidTr="65BE6A4A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5D03" w14:textId="3DA59B54" w:rsidR="008E364E" w:rsidRPr="0003175D" w:rsidRDefault="008E364E" w:rsidP="37B288E7">
            <w:pPr>
              <w:spacing w:before="60" w:after="60"/>
              <w:ind w:right="425"/>
              <w:jc w:val="right"/>
              <w:rPr>
                <w:rFonts w:asciiTheme="minorHAnsi" w:hAnsiTheme="minorHAnsi" w:cstheme="minorBidi"/>
                <w:sz w:val="22"/>
                <w:szCs w:val="22"/>
                <w:lang w:val="en-GB"/>
              </w:rPr>
            </w:pPr>
            <w:r w:rsidRPr="37B288E7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1.</w:t>
            </w:r>
            <w:r w:rsidR="6D93F1CB" w:rsidRPr="37B288E7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3193" w14:textId="37F54C04" w:rsidR="008E364E" w:rsidRPr="00947B50" w:rsidRDefault="008E364E" w:rsidP="0003175D">
            <w:pPr>
              <w:pStyle w:val="WW-Default"/>
              <w:widowControl w:val="0"/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>Connection to AIB hub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D69" w14:textId="1AA583E9" w:rsidR="008E364E" w:rsidRPr="00CD27D5" w:rsidRDefault="00CD27D5" w:rsidP="00CD27D5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1C78" w14:textId="59FEFDB8" w:rsidR="008E364E" w:rsidRPr="00CD27D5" w:rsidRDefault="00961397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13F1" w14:textId="141CFC9B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10E" w14:textId="37137DFB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</w:tr>
      <w:tr w:rsidR="008E364E" w:rsidRPr="00A85D97" w14:paraId="63485D47" w14:textId="77777777" w:rsidTr="65BE6A4A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192B" w14:textId="1544BD8F" w:rsidR="008E364E" w:rsidRPr="0003175D" w:rsidRDefault="008E364E" w:rsidP="37B288E7">
            <w:pPr>
              <w:spacing w:before="60" w:after="60"/>
              <w:ind w:right="425"/>
              <w:jc w:val="center"/>
              <w:rPr>
                <w:rFonts w:asciiTheme="minorHAnsi" w:hAnsiTheme="minorHAnsi" w:cstheme="minorBidi"/>
                <w:sz w:val="22"/>
                <w:szCs w:val="22"/>
                <w:lang w:val="en-GB"/>
              </w:rPr>
            </w:pPr>
            <w:r w:rsidRPr="37B288E7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1.</w:t>
            </w:r>
            <w:r w:rsidR="4A02B4CA" w:rsidRPr="37B288E7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88C5" w14:textId="33F5D958" w:rsidR="008E364E" w:rsidRPr="00947B50" w:rsidRDefault="008E364E" w:rsidP="008E364E">
            <w:pPr>
              <w:pStyle w:val="WW-Default"/>
              <w:widowControl w:val="0"/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Connection to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>ERGaR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 hub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DB09" w14:textId="6F465859" w:rsidR="008E364E" w:rsidRPr="00CD27D5" w:rsidRDefault="00CD27D5" w:rsidP="00CD27D5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D092" w14:textId="26585AEE" w:rsidR="008E364E" w:rsidRPr="00CD27D5" w:rsidRDefault="00961397" w:rsidP="00CD27D5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44E2" w14:textId="52664571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5C2" w14:textId="3882EB0D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</w:tr>
      <w:tr w:rsidR="008E364E" w:rsidRPr="00A85D97" w14:paraId="77C9688C" w14:textId="77777777" w:rsidTr="65BE6A4A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7240" w14:textId="77777777" w:rsidR="008E364E" w:rsidRPr="0003175D" w:rsidRDefault="008E364E" w:rsidP="008E364E">
            <w:pPr>
              <w:spacing w:before="60" w:after="60"/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2.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B311" w14:textId="43278534" w:rsidR="008E364E" w:rsidRPr="00947B50" w:rsidRDefault="0003175D" w:rsidP="008E364E">
            <w:pPr>
              <w:pStyle w:val="WW-Default"/>
              <w:widowControl w:val="0"/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>C</w:t>
            </w:r>
            <w:r w:rsidR="008E364E" w:rsidRPr="00947B50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osts </w:t>
            </w:r>
            <w:r w:rsidR="005156AE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for </w:t>
            </w:r>
            <w:r w:rsidR="008E364E" w:rsidRPr="00947B50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Registry </w:t>
            </w:r>
            <w:r w:rsidR="00264E92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>usage</w:t>
            </w:r>
            <w:r w:rsidR="00E23AA3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, </w:t>
            </w:r>
            <w:proofErr w:type="gramStart"/>
            <w:r w:rsidR="008E364E" w:rsidRPr="00947B50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>maintenance</w:t>
            </w:r>
            <w:proofErr w:type="gramEnd"/>
            <w:r w:rsidR="008E364E" w:rsidRPr="00947B50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 and support (Service)</w:t>
            </w:r>
            <w:r w:rsidR="005156AE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 </w:t>
            </w:r>
            <w:r w:rsidR="008E364E" w:rsidRPr="00947B50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>for 3</w:t>
            </w:r>
            <w:r w:rsidR="00A228B5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>4</w:t>
            </w:r>
            <w:r w:rsidR="008E364E" w:rsidRPr="00947B50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 months</w:t>
            </w:r>
          </w:p>
          <w:p w14:paraId="4BC6BEEA" w14:textId="24DEBE27" w:rsidR="008E364E" w:rsidRPr="0073295F" w:rsidRDefault="008E364E" w:rsidP="008E364E">
            <w:pPr>
              <w:ind w:right="425"/>
              <w:jc w:val="both"/>
              <w:rPr>
                <w:rFonts w:asciiTheme="minorHAnsi" w:hAnsiTheme="minorHAnsi" w:cstheme="minorHAnsi"/>
                <w:szCs w:val="24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03A8" w14:textId="62920D99" w:rsidR="008E364E" w:rsidRPr="00CD27D5" w:rsidRDefault="008E364E" w:rsidP="00E23AA3">
            <w:pPr>
              <w:ind w:right="1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Month</w:t>
            </w:r>
            <w:r w:rsidR="00E23AA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ly fee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060C" w14:textId="5E2DF714" w:rsidR="008E364E" w:rsidRPr="00CD27D5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</w:t>
            </w:r>
            <w:r w:rsidR="00A228B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AECE" w14:textId="77777777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ABB" w14:textId="77777777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</w:tr>
      <w:tr w:rsidR="008E364E" w:rsidRPr="00A85D97" w14:paraId="1A19DB29" w14:textId="77777777" w:rsidTr="65BE6A4A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C34A" w14:textId="68EE597A" w:rsidR="008E364E" w:rsidRPr="0003175D" w:rsidRDefault="008E364E" w:rsidP="008E364E">
            <w:pPr>
              <w:spacing w:before="60" w:after="60"/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3.</w:t>
            </w:r>
            <w:r w:rsidR="00733F6F">
              <w:rPr>
                <w:rStyle w:val="FootnoteReference"/>
                <w:rFonts w:asciiTheme="minorHAnsi" w:hAnsiTheme="minorHAnsi"/>
                <w:sz w:val="22"/>
                <w:szCs w:val="22"/>
                <w:lang w:val="en-GB"/>
              </w:rPr>
              <w:footnoteReference w:id="2"/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AE3F" w14:textId="52150FB7" w:rsidR="008E364E" w:rsidRPr="0073295F" w:rsidRDefault="00397B7A" w:rsidP="008E364E">
            <w:pPr>
              <w:pStyle w:val="WW-Default"/>
              <w:widowControl w:val="0"/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</w:pPr>
            <w:r w:rsidRPr="009311B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</w:t>
            </w:r>
            <w:r w:rsidR="008E364E" w:rsidRPr="009311B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osts for guarantees of origin (GO) transactions</w:t>
            </w:r>
            <w:r w:rsidR="0097766A" w:rsidRPr="00733F6F">
              <w:rPr>
                <w:rFonts w:asciiTheme="minorHAnsi" w:hAnsiTheme="minorHAnsi" w:cstheme="minorHAnsi"/>
                <w:color w:val="auto"/>
                <w:sz w:val="20"/>
                <w:szCs w:val="20"/>
                <w:vertAlign w:val="superscript"/>
                <w:lang w:val="en-US"/>
              </w:rPr>
              <w:t>2</w:t>
            </w:r>
            <w:r w:rsidR="00967F1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="008E364E" w:rsidRPr="009311B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(issuance, </w:t>
            </w:r>
            <w:r w:rsidR="00DA0DC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transfer,</w:t>
            </w:r>
            <w:r w:rsidR="0097766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cancellation, withdrawal, </w:t>
            </w:r>
            <w:r w:rsidR="009311B1" w:rsidRPr="00947B50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>import</w:t>
            </w:r>
            <w:r w:rsidR="009311B1" w:rsidRPr="009311B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="009311B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and </w:t>
            </w:r>
            <w:r w:rsidR="008E364E" w:rsidRPr="009311B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export</w:t>
            </w:r>
            <w:r w:rsidR="008E364E" w:rsidRPr="00947B50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) (Service)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1DA" w14:textId="77777777" w:rsidR="008E364E" w:rsidRPr="00CD27D5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Transaction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38C8" w14:textId="77777777" w:rsidR="00EE7D84" w:rsidRPr="00815976" w:rsidRDefault="00EE7D84" w:rsidP="50AF931C">
            <w:pPr>
              <w:ind w:right="63"/>
              <w:jc w:val="center"/>
              <w:rPr>
                <w:rFonts w:asciiTheme="minorHAnsi" w:hAnsiTheme="minorHAnsi" w:cstheme="minorBidi"/>
                <w:sz w:val="22"/>
                <w:szCs w:val="22"/>
                <w:lang w:val="en-GB"/>
              </w:rPr>
            </w:pPr>
          </w:p>
          <w:p w14:paraId="52E34F4D" w14:textId="756625AA" w:rsidR="008E364E" w:rsidRPr="00815976" w:rsidRDefault="007C43B9" w:rsidP="50AF931C">
            <w:pPr>
              <w:ind w:right="63"/>
              <w:jc w:val="center"/>
              <w:rPr>
                <w:rFonts w:asciiTheme="minorHAnsi" w:hAnsiTheme="minorHAnsi" w:cstheme="minorBidi"/>
                <w:sz w:val="22"/>
                <w:szCs w:val="22"/>
                <w:lang w:val="en-GB"/>
              </w:rPr>
            </w:pPr>
            <w:r w:rsidRPr="00815976">
              <w:rPr>
                <w:rFonts w:asciiTheme="minorHAnsi" w:hAnsiTheme="minorHAnsi" w:cstheme="minorBidi"/>
                <w:sz w:val="22"/>
                <w:szCs w:val="22"/>
                <w:lang w:val="en-US"/>
              </w:rPr>
              <w:t>6</w:t>
            </w:r>
            <w:r w:rsidR="56B0E310" w:rsidRPr="00815976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 000 00</w:t>
            </w:r>
            <w:r w:rsidR="3CF50C84" w:rsidRPr="00815976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2545" w14:textId="77777777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C246" w14:textId="77777777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</w:tr>
      <w:tr w:rsidR="008E364E" w:rsidRPr="00A85D97" w14:paraId="5FD8AFC8" w14:textId="77777777" w:rsidTr="65BE6A4A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84AA" w14:textId="4113461E" w:rsidR="008E364E" w:rsidRPr="0003175D" w:rsidRDefault="008E364E" w:rsidP="008E364E">
            <w:pPr>
              <w:spacing w:before="60" w:after="60"/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4.</w:t>
            </w:r>
            <w:r w:rsidR="00733F6F" w:rsidRPr="00733F6F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669E" w14:textId="7B9789DE" w:rsidR="008E364E" w:rsidRPr="00A85D97" w:rsidRDefault="009311B1" w:rsidP="008E364E">
            <w:pPr>
              <w:ind w:right="425"/>
              <w:jc w:val="both"/>
              <w:rPr>
                <w:rFonts w:asciiTheme="minorHAnsi" w:hAnsiTheme="minorHAnsi" w:cstheme="minorHAnsi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C</w:t>
            </w:r>
            <w:r w:rsidR="008E364E" w:rsidRPr="00947B50">
              <w:rPr>
                <w:rFonts w:asciiTheme="minorHAnsi" w:hAnsiTheme="minorHAnsi" w:cstheme="minorHAnsi"/>
                <w:sz w:val="20"/>
                <w:lang w:val="en-US"/>
              </w:rPr>
              <w:t xml:space="preserve">osts for </w:t>
            </w:r>
            <w:r w:rsidR="00F33AC6">
              <w:rPr>
                <w:rFonts w:asciiTheme="minorHAnsi" w:hAnsiTheme="minorHAnsi" w:cstheme="minorHAnsi"/>
                <w:sz w:val="20"/>
                <w:lang w:val="en-US"/>
              </w:rPr>
              <w:t>a</w:t>
            </w:r>
            <w:r w:rsidR="008E364E" w:rsidRPr="00947B50">
              <w:rPr>
                <w:rFonts w:asciiTheme="minorHAnsi" w:hAnsiTheme="minorHAnsi" w:cstheme="minorHAnsi"/>
                <w:sz w:val="20"/>
                <w:lang w:val="en-US"/>
              </w:rPr>
              <w:t>dditional works</w:t>
            </w:r>
            <w:r w:rsidR="00733F6F" w:rsidRPr="00733F6F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94C9" w14:textId="77777777" w:rsidR="008E364E" w:rsidRPr="00CD27D5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Hour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D79D" w14:textId="26A2CFB7" w:rsidR="008E364E" w:rsidRPr="00CD27D5" w:rsidRDefault="00487ED6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476E" w14:textId="77777777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EC93" w14:textId="77777777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</w:tr>
      <w:tr w:rsidR="008E364E" w:rsidRPr="00A85D97" w14:paraId="6C3EEA20" w14:textId="77777777" w:rsidTr="65BE6A4A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FB0" w14:textId="684C64E7" w:rsidR="008E364E" w:rsidRPr="0003175D" w:rsidRDefault="008E364E" w:rsidP="1F3038E4">
            <w:pPr>
              <w:spacing w:before="60" w:after="60"/>
              <w:ind w:right="425"/>
              <w:jc w:val="center"/>
              <w:rPr>
                <w:rFonts w:asciiTheme="minorHAnsi" w:hAnsiTheme="minorHAnsi" w:cstheme="minorBidi"/>
                <w:sz w:val="22"/>
                <w:szCs w:val="22"/>
                <w:lang w:val="en-GB"/>
              </w:rPr>
            </w:pPr>
            <w:r w:rsidRPr="10DC0DAC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5.</w:t>
            </w:r>
            <w:r w:rsidR="003908F9" w:rsidRPr="003908F9">
              <w:rPr>
                <w:rFonts w:asciiTheme="minorHAnsi" w:hAnsiTheme="minorHAnsi" w:cstheme="minorBidi"/>
                <w:sz w:val="22"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119E" w14:textId="2ADA1E25" w:rsidR="008E364E" w:rsidRPr="0073295F" w:rsidRDefault="74C68092" w:rsidP="65BE6A4A">
            <w:pPr>
              <w:ind w:right="425"/>
              <w:jc w:val="both"/>
              <w:rPr>
                <w:rFonts w:asciiTheme="minorHAnsi" w:hAnsiTheme="minorHAnsi" w:cstheme="minorBidi"/>
                <w:sz w:val="20"/>
                <w:lang w:val="en-GB"/>
              </w:rPr>
            </w:pPr>
            <w:r w:rsidRPr="65BE6A4A">
              <w:rPr>
                <w:rFonts w:asciiTheme="minorHAnsi" w:hAnsiTheme="minorHAnsi" w:cstheme="minorBidi"/>
                <w:sz w:val="20"/>
                <w:lang w:val="en-GB"/>
              </w:rPr>
              <w:t>C</w:t>
            </w:r>
            <w:r w:rsidR="008E364E" w:rsidRPr="65BE6A4A">
              <w:rPr>
                <w:rFonts w:asciiTheme="minorHAnsi" w:hAnsiTheme="minorHAnsi" w:cstheme="minorBidi"/>
                <w:sz w:val="20"/>
                <w:lang w:val="en-GB"/>
              </w:rPr>
              <w:t xml:space="preserve">osts for </w:t>
            </w:r>
            <w:r w:rsidR="00E66A3D" w:rsidRPr="65BE6A4A">
              <w:rPr>
                <w:rFonts w:asciiTheme="minorHAnsi" w:hAnsiTheme="minorHAnsi" w:cstheme="minorBidi"/>
                <w:sz w:val="20"/>
                <w:lang w:val="en-GB"/>
              </w:rPr>
              <w:t xml:space="preserve">data </w:t>
            </w:r>
            <w:r w:rsidR="0080178D" w:rsidRPr="65BE6A4A">
              <w:rPr>
                <w:rFonts w:asciiTheme="minorHAnsi" w:hAnsiTheme="minorHAnsi" w:cstheme="minorBidi"/>
                <w:sz w:val="20"/>
                <w:lang w:val="en-GB"/>
              </w:rPr>
              <w:t>migration</w:t>
            </w:r>
            <w:r w:rsidR="00996BD7" w:rsidRPr="65BE6A4A">
              <w:rPr>
                <w:rStyle w:val="FootnoteReference"/>
                <w:rFonts w:asciiTheme="minorHAnsi" w:hAnsiTheme="minorHAnsi"/>
                <w:sz w:val="20"/>
                <w:lang w:val="en-GB"/>
              </w:rPr>
              <w:footnoteReference w:id="3"/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BA75" w14:textId="136DE201" w:rsidR="008E364E" w:rsidRPr="00CD27D5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EF1A" w14:textId="1B5D5659" w:rsidR="008E364E" w:rsidRPr="00CD27D5" w:rsidRDefault="00F33AC6" w:rsidP="1F3038E4">
            <w:pPr>
              <w:ind w:right="425"/>
              <w:jc w:val="center"/>
              <w:rPr>
                <w:rFonts w:asciiTheme="minorHAnsi" w:hAnsiTheme="minorHAnsi" w:cstheme="minorBid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6EB2" w14:textId="0C9C6468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9A0" w14:textId="66C4AFD6" w:rsidR="008E364E" w:rsidRPr="0003175D" w:rsidRDefault="008E364E" w:rsidP="1F3038E4">
            <w:pPr>
              <w:ind w:right="425"/>
              <w:jc w:val="center"/>
              <w:rPr>
                <w:rFonts w:asciiTheme="minorHAnsi" w:hAnsiTheme="minorHAnsi" w:cstheme="minorBidi"/>
                <w:color w:val="FF0000"/>
                <w:sz w:val="22"/>
                <w:szCs w:val="22"/>
                <w:lang w:val="en-GB"/>
              </w:rPr>
            </w:pPr>
            <w:r w:rsidRPr="10DC0DAC">
              <w:rPr>
                <w:rFonts w:asciiTheme="minorHAnsi" w:hAnsiTheme="minorHAnsi" w:cstheme="minorBidi"/>
                <w:color w:val="FF0000"/>
                <w:sz w:val="22"/>
                <w:szCs w:val="22"/>
                <w:lang w:val="en-GB"/>
              </w:rPr>
              <w:t>To be completed</w:t>
            </w:r>
          </w:p>
        </w:tc>
      </w:tr>
      <w:tr w:rsidR="008E364E" w:rsidRPr="00A85D97" w14:paraId="5B548082" w14:textId="77777777" w:rsidTr="65BE6A4A">
        <w:trPr>
          <w:trHeight w:val="288"/>
        </w:trPr>
        <w:tc>
          <w:tcPr>
            <w:tcW w:w="4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7E39" w14:textId="77777777" w:rsidR="008E364E" w:rsidRPr="00A85D97" w:rsidRDefault="008E364E" w:rsidP="008E364E">
            <w:pPr>
              <w:ind w:right="425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85D9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Total service price, EUR excl. VAT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2022" w14:textId="77777777" w:rsidR="008E364E" w:rsidRPr="00A85D97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2"/>
                <w:lang w:val="en-GB"/>
              </w:rPr>
            </w:pPr>
          </w:p>
        </w:tc>
      </w:tr>
    </w:tbl>
    <w:p w14:paraId="5DF37A85" w14:textId="77777777" w:rsidR="0073295F" w:rsidRPr="00A85D97" w:rsidRDefault="0073295F" w:rsidP="0073295F">
      <w:pPr>
        <w:tabs>
          <w:tab w:val="left" w:pos="-720"/>
        </w:tabs>
        <w:ind w:right="425"/>
        <w:rPr>
          <w:rFonts w:asciiTheme="minorHAnsi" w:eastAsia="Calibri" w:hAnsiTheme="minorHAnsi" w:cstheme="minorHAnsi"/>
          <w:bCs/>
          <w:sz w:val="22"/>
          <w:szCs w:val="22"/>
          <w:lang w:val="en-GB"/>
        </w:rPr>
      </w:pPr>
      <w:bookmarkStart w:id="1" w:name="_Hlk16170962"/>
      <w:bookmarkStart w:id="2" w:name="_Hlk89413208"/>
      <w:bookmarkEnd w:id="0"/>
      <w:bookmarkEnd w:id="1"/>
      <w:bookmarkEnd w:id="2"/>
    </w:p>
    <w:sectPr w:rsidR="0073295F" w:rsidRPr="00A85D97"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63AF1" w14:textId="77777777" w:rsidR="004F73BA" w:rsidRDefault="004F73BA" w:rsidP="0073295F">
      <w:r>
        <w:separator/>
      </w:r>
    </w:p>
  </w:endnote>
  <w:endnote w:type="continuationSeparator" w:id="0">
    <w:p w14:paraId="4B3AF81A" w14:textId="77777777" w:rsidR="004F73BA" w:rsidRDefault="004F73BA" w:rsidP="0073295F">
      <w:r>
        <w:continuationSeparator/>
      </w:r>
    </w:p>
  </w:endnote>
  <w:endnote w:type="continuationNotice" w:id="1">
    <w:p w14:paraId="0CE0B4BB" w14:textId="77777777" w:rsidR="004F73BA" w:rsidRDefault="004F73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612289"/>
      <w:docPartObj>
        <w:docPartGallery w:val="Page Numbers (Bottom of Page)"/>
        <w:docPartUnique/>
      </w:docPartObj>
    </w:sdtPr>
    <w:sdtContent>
      <w:p w14:paraId="189ACD11" w14:textId="1018092D" w:rsidR="00593B49" w:rsidRDefault="00593B49">
        <w:pPr>
          <w:pStyle w:val="Footer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2F57A917" w14:textId="77777777" w:rsidR="00593B49" w:rsidRDefault="00593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61DAC" w14:textId="77777777" w:rsidR="004F73BA" w:rsidRDefault="004F73BA" w:rsidP="0073295F">
      <w:r>
        <w:separator/>
      </w:r>
    </w:p>
  </w:footnote>
  <w:footnote w:type="continuationSeparator" w:id="0">
    <w:p w14:paraId="21EE6008" w14:textId="77777777" w:rsidR="004F73BA" w:rsidRDefault="004F73BA" w:rsidP="0073295F">
      <w:r>
        <w:continuationSeparator/>
      </w:r>
    </w:p>
  </w:footnote>
  <w:footnote w:type="continuationNotice" w:id="1">
    <w:p w14:paraId="4212FB3A" w14:textId="77777777" w:rsidR="004F73BA" w:rsidRDefault="004F73BA"/>
  </w:footnote>
  <w:footnote w:id="2">
    <w:p w14:paraId="7E1F7A23" w14:textId="7449D672" w:rsidR="00733F6F" w:rsidRPr="00733F6F" w:rsidRDefault="00733F6F" w:rsidP="00264E92">
      <w:pPr>
        <w:pStyle w:val="FootnoteText"/>
        <w:ind w:firstLine="0"/>
      </w:pPr>
      <w:r>
        <w:rPr>
          <w:rStyle w:val="FootnoteReference"/>
        </w:rPr>
        <w:footnoteRef/>
      </w:r>
      <w:r>
        <w:t xml:space="preserve"> </w:t>
      </w:r>
      <w:r w:rsidRPr="00A85D97">
        <w:rPr>
          <w:rFonts w:asciiTheme="minorHAnsi" w:hAnsiTheme="minorHAnsi" w:cstheme="minorHAnsi"/>
          <w:sz w:val="20"/>
          <w:lang w:val="en-GB"/>
        </w:rPr>
        <w:t xml:space="preserve">Services indicated in </w:t>
      </w:r>
      <w:r w:rsidR="00A2169C">
        <w:rPr>
          <w:rFonts w:asciiTheme="minorHAnsi" w:hAnsiTheme="minorHAnsi" w:cstheme="minorHAnsi"/>
          <w:sz w:val="20"/>
          <w:lang w:val="en-GB"/>
        </w:rPr>
        <w:t>nr.</w:t>
      </w:r>
      <w:r w:rsidRPr="00A85D97">
        <w:rPr>
          <w:rFonts w:asciiTheme="minorHAnsi" w:hAnsiTheme="minorHAnsi" w:cstheme="minorHAnsi"/>
          <w:sz w:val="20"/>
          <w:lang w:val="en-GB"/>
        </w:rPr>
        <w:t xml:space="preserve"> 3 and </w:t>
      </w:r>
      <w:r w:rsidR="00A2169C">
        <w:rPr>
          <w:rFonts w:asciiTheme="minorHAnsi" w:hAnsiTheme="minorHAnsi" w:cstheme="minorHAnsi"/>
          <w:sz w:val="20"/>
          <w:lang w:val="en-GB"/>
        </w:rPr>
        <w:t xml:space="preserve">nr. </w:t>
      </w:r>
      <w:r w:rsidRPr="00A85D97">
        <w:rPr>
          <w:rFonts w:asciiTheme="minorHAnsi" w:hAnsiTheme="minorHAnsi" w:cstheme="minorHAnsi"/>
          <w:sz w:val="20"/>
          <w:lang w:val="en-GB"/>
        </w:rPr>
        <w:t xml:space="preserve">4 of the Table No. 1 “Service Prices” shall be purchased </w:t>
      </w:r>
      <w:r w:rsidR="00F33AC6">
        <w:rPr>
          <w:rFonts w:asciiTheme="minorHAnsi" w:hAnsiTheme="minorHAnsi" w:cstheme="minorHAnsi"/>
          <w:sz w:val="20"/>
          <w:lang w:val="en-GB"/>
        </w:rPr>
        <w:t>on demand</w:t>
      </w:r>
      <w:r w:rsidRPr="00A85D97">
        <w:rPr>
          <w:rFonts w:asciiTheme="minorHAnsi" w:hAnsiTheme="minorHAnsi" w:cstheme="minorHAnsi"/>
          <w:sz w:val="20"/>
          <w:lang w:val="en-GB"/>
        </w:rPr>
        <w:t>, paying therefor</w:t>
      </w:r>
      <w:r w:rsidR="00A2169C">
        <w:rPr>
          <w:rFonts w:asciiTheme="minorHAnsi" w:hAnsiTheme="minorHAnsi" w:cstheme="minorHAnsi"/>
          <w:sz w:val="20"/>
          <w:lang w:val="en-GB"/>
        </w:rPr>
        <w:t>e</w:t>
      </w:r>
      <w:r w:rsidRPr="00A85D97">
        <w:rPr>
          <w:rFonts w:asciiTheme="minorHAnsi" w:hAnsiTheme="minorHAnsi" w:cstheme="minorHAnsi"/>
          <w:sz w:val="20"/>
          <w:lang w:val="en-GB"/>
        </w:rPr>
        <w:t xml:space="preserve"> based on the actual quantity and the rates specified by the S</w:t>
      </w:r>
      <w:r w:rsidR="00A2169C">
        <w:rPr>
          <w:rFonts w:asciiTheme="minorHAnsi" w:hAnsiTheme="minorHAnsi" w:cstheme="minorHAnsi"/>
          <w:sz w:val="20"/>
          <w:lang w:val="en-GB"/>
        </w:rPr>
        <w:t xml:space="preserve">ervice </w:t>
      </w:r>
      <w:r w:rsidR="00967F1F">
        <w:rPr>
          <w:rFonts w:asciiTheme="minorHAnsi" w:hAnsiTheme="minorHAnsi" w:cstheme="minorHAnsi"/>
          <w:sz w:val="20"/>
          <w:lang w:val="en-GB"/>
        </w:rPr>
        <w:t>P</w:t>
      </w:r>
      <w:r w:rsidR="00A2169C">
        <w:rPr>
          <w:rFonts w:asciiTheme="minorHAnsi" w:hAnsiTheme="minorHAnsi" w:cstheme="minorHAnsi"/>
          <w:sz w:val="20"/>
          <w:lang w:val="en-GB"/>
        </w:rPr>
        <w:t>rovider</w:t>
      </w:r>
      <w:r w:rsidRPr="00A85D97">
        <w:rPr>
          <w:rFonts w:asciiTheme="minorHAnsi" w:hAnsiTheme="minorHAnsi" w:cstheme="minorHAnsi"/>
          <w:sz w:val="20"/>
          <w:lang w:val="en-GB"/>
        </w:rPr>
        <w:t xml:space="preserve">. The scope of the purchased </w:t>
      </w:r>
      <w:r w:rsidR="004C38AB">
        <w:rPr>
          <w:rFonts w:asciiTheme="minorHAnsi" w:hAnsiTheme="minorHAnsi" w:cstheme="minorHAnsi"/>
          <w:sz w:val="20"/>
          <w:lang w:val="en-GB"/>
        </w:rPr>
        <w:t>S</w:t>
      </w:r>
      <w:r w:rsidRPr="00A85D97">
        <w:rPr>
          <w:rFonts w:asciiTheme="minorHAnsi" w:hAnsiTheme="minorHAnsi" w:cstheme="minorHAnsi"/>
          <w:sz w:val="20"/>
          <w:lang w:val="en-GB"/>
        </w:rPr>
        <w:t xml:space="preserve">ervices shall depend on the actual orders and needs, however, during the validity period of the </w:t>
      </w:r>
      <w:r w:rsidR="004C38AB">
        <w:rPr>
          <w:rFonts w:asciiTheme="minorHAnsi" w:hAnsiTheme="minorHAnsi" w:cstheme="minorHAnsi"/>
          <w:sz w:val="20"/>
          <w:lang w:val="en-GB"/>
        </w:rPr>
        <w:t>C</w:t>
      </w:r>
      <w:r w:rsidRPr="00A85D97">
        <w:rPr>
          <w:rFonts w:asciiTheme="minorHAnsi" w:hAnsiTheme="minorHAnsi" w:cstheme="minorHAnsi"/>
          <w:sz w:val="20"/>
          <w:lang w:val="en-GB"/>
        </w:rPr>
        <w:t>ontract</w:t>
      </w:r>
      <w:r w:rsidR="00926D98">
        <w:rPr>
          <w:rFonts w:asciiTheme="minorHAnsi" w:hAnsiTheme="minorHAnsi" w:cstheme="minorHAnsi"/>
          <w:sz w:val="20"/>
          <w:lang w:val="en-GB"/>
        </w:rPr>
        <w:t>.</w:t>
      </w:r>
    </w:p>
  </w:footnote>
  <w:footnote w:id="3">
    <w:p w14:paraId="228D2FEE" w14:textId="125F882E" w:rsidR="00996BD7" w:rsidRPr="00095F75" w:rsidRDefault="00996BD7" w:rsidP="00264E92">
      <w:pPr>
        <w:pStyle w:val="FootnoteText"/>
        <w:ind w:firstLine="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46582" w:rsidRPr="00264E92">
        <w:rPr>
          <w:rFonts w:asciiTheme="minorHAnsi" w:hAnsiTheme="minorHAnsi" w:cstheme="minorHAnsi"/>
          <w:sz w:val="20"/>
          <w:lang w:val="en-GB"/>
        </w:rPr>
        <w:t xml:space="preserve">The costs for data </w:t>
      </w:r>
      <w:r w:rsidR="00283484" w:rsidRPr="00264E92">
        <w:rPr>
          <w:rFonts w:asciiTheme="minorHAnsi" w:hAnsiTheme="minorHAnsi" w:cstheme="minorHAnsi"/>
          <w:sz w:val="20"/>
          <w:lang w:val="en-GB"/>
        </w:rPr>
        <w:t>migration</w:t>
      </w:r>
      <w:r w:rsidR="00E46582" w:rsidRPr="00264E92">
        <w:rPr>
          <w:rFonts w:asciiTheme="minorHAnsi" w:hAnsiTheme="minorHAnsi" w:cstheme="minorHAnsi"/>
          <w:sz w:val="20"/>
          <w:lang w:val="en-GB"/>
        </w:rPr>
        <w:t xml:space="preserve"> </w:t>
      </w:r>
      <w:r w:rsidR="005B088E">
        <w:rPr>
          <w:rFonts w:asciiTheme="minorHAnsi" w:hAnsiTheme="minorHAnsi" w:cstheme="minorHAnsi"/>
          <w:sz w:val="20"/>
          <w:lang w:val="en-GB"/>
        </w:rPr>
        <w:t xml:space="preserve">(import and export) </w:t>
      </w:r>
      <w:r w:rsidR="00E46582" w:rsidRPr="00264E92">
        <w:rPr>
          <w:rFonts w:asciiTheme="minorHAnsi" w:hAnsiTheme="minorHAnsi" w:cstheme="minorHAnsi"/>
          <w:sz w:val="20"/>
          <w:lang w:val="en-GB"/>
        </w:rPr>
        <w:t xml:space="preserve">will not be </w:t>
      </w:r>
      <w:proofErr w:type="gramStart"/>
      <w:r w:rsidR="0097766A">
        <w:rPr>
          <w:rFonts w:asciiTheme="minorHAnsi" w:hAnsiTheme="minorHAnsi" w:cstheme="minorHAnsi"/>
          <w:sz w:val="20"/>
          <w:lang w:val="en-GB"/>
        </w:rPr>
        <w:t>taken into account</w:t>
      </w:r>
      <w:proofErr w:type="gramEnd"/>
      <w:r w:rsidR="0097766A">
        <w:rPr>
          <w:rFonts w:asciiTheme="minorHAnsi" w:hAnsiTheme="minorHAnsi" w:cstheme="minorHAnsi"/>
          <w:sz w:val="20"/>
          <w:lang w:val="en-GB"/>
        </w:rPr>
        <w:t xml:space="preserve"> when assessing the </w:t>
      </w:r>
      <w:r w:rsidR="00E23AA3">
        <w:rPr>
          <w:rFonts w:asciiTheme="minorHAnsi" w:hAnsiTheme="minorHAnsi" w:cstheme="minorHAnsi"/>
          <w:sz w:val="20"/>
          <w:lang w:val="en-GB"/>
        </w:rPr>
        <w:t xml:space="preserve">Service </w:t>
      </w:r>
      <w:r w:rsidR="0097766A">
        <w:rPr>
          <w:rFonts w:asciiTheme="minorHAnsi" w:hAnsiTheme="minorHAnsi" w:cstheme="minorHAnsi"/>
          <w:sz w:val="20"/>
          <w:lang w:val="en-GB"/>
        </w:rPr>
        <w:t>price</w:t>
      </w:r>
      <w:r w:rsidR="00264E92">
        <w:rPr>
          <w:rFonts w:asciiTheme="minorHAnsi" w:hAnsiTheme="minorHAnsi" w:cstheme="minorHAnsi"/>
          <w:sz w:val="20"/>
          <w:lang w:val="en-GB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147BA"/>
    <w:multiLevelType w:val="hybridMultilevel"/>
    <w:tmpl w:val="ECAAB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33645"/>
    <w:multiLevelType w:val="hybridMultilevel"/>
    <w:tmpl w:val="8628417A"/>
    <w:lvl w:ilvl="0" w:tplc="67AEEC0E">
      <w:start w:val="1"/>
      <w:numFmt w:val="decimal"/>
      <w:lvlText w:val="%1)"/>
      <w:lvlJc w:val="left"/>
      <w:pPr>
        <w:tabs>
          <w:tab w:val="num" w:pos="1208"/>
        </w:tabs>
        <w:ind w:left="131" w:firstLine="720"/>
      </w:pPr>
      <w:rPr>
        <w:rFonts w:hint="default"/>
      </w:rPr>
    </w:lvl>
    <w:lvl w:ilvl="1" w:tplc="59B270EE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CDF26F9E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73142A74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2D5A5FF0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CE03B4C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3CFE2F4C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E4726A44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1370FF2A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num w:numId="1" w16cid:durableId="544100798">
    <w:abstractNumId w:val="1"/>
  </w:num>
  <w:num w:numId="2" w16cid:durableId="853881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5F"/>
    <w:rsid w:val="0003175D"/>
    <w:rsid w:val="00055CD4"/>
    <w:rsid w:val="000619C7"/>
    <w:rsid w:val="00076155"/>
    <w:rsid w:val="00095F75"/>
    <w:rsid w:val="000970EA"/>
    <w:rsid w:val="000B22FD"/>
    <w:rsid w:val="000C42B9"/>
    <w:rsid w:val="000F40CE"/>
    <w:rsid w:val="00103D1F"/>
    <w:rsid w:val="0014584E"/>
    <w:rsid w:val="001477AF"/>
    <w:rsid w:val="001715B1"/>
    <w:rsid w:val="0018294D"/>
    <w:rsid w:val="001D3220"/>
    <w:rsid w:val="0020637A"/>
    <w:rsid w:val="00207B01"/>
    <w:rsid w:val="002103B3"/>
    <w:rsid w:val="002308C1"/>
    <w:rsid w:val="00264E92"/>
    <w:rsid w:val="00266E04"/>
    <w:rsid w:val="00283484"/>
    <w:rsid w:val="002A22AC"/>
    <w:rsid w:val="002D3ECF"/>
    <w:rsid w:val="002D5454"/>
    <w:rsid w:val="002E36D3"/>
    <w:rsid w:val="002F0BF7"/>
    <w:rsid w:val="00320E30"/>
    <w:rsid w:val="0033320F"/>
    <w:rsid w:val="003908F9"/>
    <w:rsid w:val="00397B7A"/>
    <w:rsid w:val="003C38C6"/>
    <w:rsid w:val="003F5FF1"/>
    <w:rsid w:val="004641F9"/>
    <w:rsid w:val="00487ED6"/>
    <w:rsid w:val="004A3260"/>
    <w:rsid w:val="004C38AB"/>
    <w:rsid w:val="004F73BA"/>
    <w:rsid w:val="005156AE"/>
    <w:rsid w:val="00530EA0"/>
    <w:rsid w:val="00541488"/>
    <w:rsid w:val="00564DFD"/>
    <w:rsid w:val="005807F4"/>
    <w:rsid w:val="00593B49"/>
    <w:rsid w:val="005B088E"/>
    <w:rsid w:val="005E0067"/>
    <w:rsid w:val="00630056"/>
    <w:rsid w:val="00632FD7"/>
    <w:rsid w:val="006579D5"/>
    <w:rsid w:val="006923F9"/>
    <w:rsid w:val="006A66D3"/>
    <w:rsid w:val="006C180C"/>
    <w:rsid w:val="006C615A"/>
    <w:rsid w:val="006C6C8D"/>
    <w:rsid w:val="006F2BE9"/>
    <w:rsid w:val="00705A70"/>
    <w:rsid w:val="0073295F"/>
    <w:rsid w:val="00733F6F"/>
    <w:rsid w:val="00773396"/>
    <w:rsid w:val="00783D7D"/>
    <w:rsid w:val="007B2213"/>
    <w:rsid w:val="007B38CC"/>
    <w:rsid w:val="007C43B9"/>
    <w:rsid w:val="007D6DFE"/>
    <w:rsid w:val="007F788B"/>
    <w:rsid w:val="0080178D"/>
    <w:rsid w:val="00815976"/>
    <w:rsid w:val="00815B99"/>
    <w:rsid w:val="00866A5E"/>
    <w:rsid w:val="00893C18"/>
    <w:rsid w:val="008B15E7"/>
    <w:rsid w:val="008C4889"/>
    <w:rsid w:val="008C7D2C"/>
    <w:rsid w:val="008D10EF"/>
    <w:rsid w:val="008E364E"/>
    <w:rsid w:val="008E3FDC"/>
    <w:rsid w:val="00926D98"/>
    <w:rsid w:val="009311B1"/>
    <w:rsid w:val="009325C1"/>
    <w:rsid w:val="00961397"/>
    <w:rsid w:val="00967F1F"/>
    <w:rsid w:val="0097766A"/>
    <w:rsid w:val="00982AD7"/>
    <w:rsid w:val="00996BD7"/>
    <w:rsid w:val="009C7F05"/>
    <w:rsid w:val="009D2A2B"/>
    <w:rsid w:val="00A2169C"/>
    <w:rsid w:val="00A228B5"/>
    <w:rsid w:val="00A73B50"/>
    <w:rsid w:val="00AB3942"/>
    <w:rsid w:val="00AB504E"/>
    <w:rsid w:val="00AD6820"/>
    <w:rsid w:val="00AE6427"/>
    <w:rsid w:val="00B21C07"/>
    <w:rsid w:val="00B52850"/>
    <w:rsid w:val="00BB5B80"/>
    <w:rsid w:val="00BF3428"/>
    <w:rsid w:val="00C74B2E"/>
    <w:rsid w:val="00CA00CA"/>
    <w:rsid w:val="00CD27D5"/>
    <w:rsid w:val="00CD4AD7"/>
    <w:rsid w:val="00D03FA0"/>
    <w:rsid w:val="00D100D0"/>
    <w:rsid w:val="00D17A8A"/>
    <w:rsid w:val="00D44A4C"/>
    <w:rsid w:val="00D602D4"/>
    <w:rsid w:val="00D745F2"/>
    <w:rsid w:val="00D763C8"/>
    <w:rsid w:val="00D9446D"/>
    <w:rsid w:val="00D94479"/>
    <w:rsid w:val="00DA0DC5"/>
    <w:rsid w:val="00DA599C"/>
    <w:rsid w:val="00DC2D1D"/>
    <w:rsid w:val="00E23AA3"/>
    <w:rsid w:val="00E46582"/>
    <w:rsid w:val="00E66A3D"/>
    <w:rsid w:val="00EE7D84"/>
    <w:rsid w:val="00EF04DB"/>
    <w:rsid w:val="00F12AE2"/>
    <w:rsid w:val="00F153CC"/>
    <w:rsid w:val="00F33AC6"/>
    <w:rsid w:val="00F548AD"/>
    <w:rsid w:val="00F61E1D"/>
    <w:rsid w:val="00FD33BD"/>
    <w:rsid w:val="00FE3FF7"/>
    <w:rsid w:val="00FE46B4"/>
    <w:rsid w:val="048E69DA"/>
    <w:rsid w:val="10DC0DAC"/>
    <w:rsid w:val="130F2C78"/>
    <w:rsid w:val="1AFC3965"/>
    <w:rsid w:val="1E96D87B"/>
    <w:rsid w:val="1F3038E4"/>
    <w:rsid w:val="21E03F00"/>
    <w:rsid w:val="269F5351"/>
    <w:rsid w:val="2ABA54B2"/>
    <w:rsid w:val="2B199181"/>
    <w:rsid w:val="3714D431"/>
    <w:rsid w:val="37B288E7"/>
    <w:rsid w:val="3CF50C84"/>
    <w:rsid w:val="47A05F0B"/>
    <w:rsid w:val="48B5B4B7"/>
    <w:rsid w:val="4A02B4CA"/>
    <w:rsid w:val="4AA6EB81"/>
    <w:rsid w:val="50AF931C"/>
    <w:rsid w:val="50C74427"/>
    <w:rsid w:val="56B0E310"/>
    <w:rsid w:val="65BE6A4A"/>
    <w:rsid w:val="6D93F1CB"/>
    <w:rsid w:val="6EE7FDC4"/>
    <w:rsid w:val="74C68092"/>
    <w:rsid w:val="75C29E29"/>
    <w:rsid w:val="7F38A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B125"/>
  <w15:chartTrackingRefBased/>
  <w15:docId w15:val="{319F21AC-CB40-4433-99EB-9975E576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9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73295F"/>
    <w:pPr>
      <w:spacing w:after="200" w:line="276" w:lineRule="auto"/>
      <w:ind w:left="720"/>
      <w:contextualSpacing/>
    </w:pPr>
    <w:rPr>
      <w:rFonts w:eastAsia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qFormat/>
    <w:locked/>
    <w:rsid w:val="0073295F"/>
    <w:rPr>
      <w:rFonts w:ascii="Times New Roman" w:eastAsia="Calibri" w:hAnsi="Times New Roman" w:cs="Times New Roman"/>
      <w:kern w:val="0"/>
      <w:lang w:val="en-US"/>
      <w14:ligatures w14:val="none"/>
    </w:rPr>
  </w:style>
  <w:style w:type="paragraph" w:styleId="FootnoteText">
    <w:name w:val="footnote text"/>
    <w:aliases w:val="Footnote"/>
    <w:basedOn w:val="Normal"/>
    <w:link w:val="FootnoteTextChar"/>
    <w:rsid w:val="0073295F"/>
    <w:pPr>
      <w:spacing w:after="120"/>
      <w:ind w:firstLine="540"/>
      <w:jc w:val="both"/>
    </w:pPr>
  </w:style>
  <w:style w:type="character" w:customStyle="1" w:styleId="FootnoteTextChar">
    <w:name w:val="Footnote Text Char"/>
    <w:aliases w:val="Footnote Char"/>
    <w:basedOn w:val="DefaultParagraphFont"/>
    <w:link w:val="FootnoteText"/>
    <w:rsid w:val="0073295F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styleId="FootnoteReference">
    <w:name w:val="footnote reference"/>
    <w:aliases w:val="fr"/>
    <w:rsid w:val="0073295F"/>
    <w:rPr>
      <w:rFonts w:cs="Times New Roman"/>
      <w:vertAlign w:val="superscript"/>
    </w:rPr>
  </w:style>
  <w:style w:type="paragraph" w:customStyle="1" w:styleId="WW-Default">
    <w:name w:val="WW-Default"/>
    <w:uiPriority w:val="99"/>
    <w:rsid w:val="0073295F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B504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504E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B504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04E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829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294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94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4D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03F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cb50da-bce3-469e-a88f-139572efb978" xsi:nil="true"/>
    <lcf76f155ced4ddcb4097134ff3c332f xmlns="bec85eec-31be-4c67-8c27-d74bf980ec0c">
      <Terms xmlns="http://schemas.microsoft.com/office/infopath/2007/PartnerControls"/>
    </lcf76f155ced4ddcb4097134ff3c332f>
    <SharedWithUsers xmlns="a9cb50da-bce3-469e-a88f-139572efb978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21A3BD02DD0F41A2BA88E47AF55E07" ma:contentTypeVersion="13" ma:contentTypeDescription="Create a new document." ma:contentTypeScope="" ma:versionID="49f64edca5d687f3997f7bf40321fd9c">
  <xsd:schema xmlns:xsd="http://www.w3.org/2001/XMLSchema" xmlns:xs="http://www.w3.org/2001/XMLSchema" xmlns:p="http://schemas.microsoft.com/office/2006/metadata/properties" xmlns:ns2="a9cb50da-bce3-469e-a88f-139572efb978" xmlns:ns3="bec85eec-31be-4c67-8c27-d74bf980ec0c" targetNamespace="http://schemas.microsoft.com/office/2006/metadata/properties" ma:root="true" ma:fieldsID="919b9de6ba9ea6d97b64677e15b4af74" ns2:_="" ns3:_="">
    <xsd:import namespace="a9cb50da-bce3-469e-a88f-139572efb978"/>
    <xsd:import namespace="bec85eec-31be-4c67-8c27-d74bf980e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50da-bce3-469e-a88f-139572ef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b319379-2cbf-4f4c-b39b-a67f8adeb129}" ma:internalName="TaxCatchAll" ma:showField="CatchAllData" ma:web="a9cb50da-bce3-469e-a88f-139572efb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85eec-31be-4c67-8c27-d74bf980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24E39-FEFD-4F3F-AAF1-FE657775C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48D86D-5C57-476A-BAA7-8B90CC970F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D4D368-9926-4E33-9E1E-431FA4E72240}">
  <ds:schemaRefs>
    <ds:schemaRef ds:uri="http://schemas.microsoft.com/office/2006/metadata/properties"/>
    <ds:schemaRef ds:uri="http://schemas.microsoft.com/office/infopath/2007/PartnerControls"/>
    <ds:schemaRef ds:uri="a9cb50da-bce3-469e-a88f-139572efb978"/>
    <ds:schemaRef ds:uri="bec85eec-31be-4c67-8c27-d74bf980ec0c"/>
  </ds:schemaRefs>
</ds:datastoreItem>
</file>

<file path=customXml/itemProps4.xml><?xml version="1.0" encoding="utf-8"?>
<ds:datastoreItem xmlns:ds="http://schemas.openxmlformats.org/officeDocument/2006/customXml" ds:itemID="{B054104C-AFB4-4607-9F0C-693CEE04C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50da-bce3-469e-a88f-139572efb978"/>
    <ds:schemaRef ds:uri="bec85eec-31be-4c67-8c27-d74bf980e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671</Words>
  <Characters>383</Characters>
  <Application>Microsoft Office Word</Application>
  <DocSecurity>0</DocSecurity>
  <Lines>3</Lines>
  <Paragraphs>2</Paragraphs>
  <ScaleCrop>false</ScaleCrop>
  <Company>AB AmberGrid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Rudzianskienė</dc:creator>
  <cp:keywords/>
  <dc:description/>
  <cp:lastModifiedBy>Laima Abrutytė</cp:lastModifiedBy>
  <cp:revision>113</cp:revision>
  <dcterms:created xsi:type="dcterms:W3CDTF">2024-08-02T13:14:00Z</dcterms:created>
  <dcterms:modified xsi:type="dcterms:W3CDTF">2025-01-17T09:09:00Z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0x0101006921A3BD02DD0F41A2BA88E47AF55E07</vt:lpwstr>
  </property>
  <property fmtid="{D5CDD505-2E9C-101B-9397-08002B2CF9AE}" pid="3" name="Order">
    <vt:r8>3113100</vt:r8>
  </property>
  <property fmtid="{D5CDD505-2E9C-101B-9397-08002B2CF9AE}" pid="4" name="ComplianceAssetId">
    <vt:lpwstr/>
  </property>
  <property fmtid="{D5CDD505-2E9C-101B-9397-08002B2CF9AE}" pid="5" name="_activity">
    <vt:lpwstr>{"FileActivityType":"6","FileActivityTimeStamp":"2024-08-02T07:34:05.567Z","FileActivityUsersOnPage":[{"DisplayName":"Lina Rudzianskienė","Id":"l.rudzianskiene@ambergrid.lt"}],"FileActivityNavigationId":null}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